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A2" w:rsidRPr="00BB638D" w:rsidRDefault="00BB638D" w:rsidP="00BB63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B638D">
        <w:rPr>
          <w:rFonts w:ascii="Times New Roman" w:hAnsi="Times New Roman" w:cs="Times New Roman"/>
          <w:b/>
          <w:color w:val="7030A0"/>
          <w:sz w:val="28"/>
          <w:szCs w:val="28"/>
        </w:rPr>
        <w:t>Алгоритм действий работников образовательной организации при подозрении в употреблении наркотических веществ несовершеннолетними</w:t>
      </w:r>
    </w:p>
    <w:p w:rsidR="00BB638D" w:rsidRPr="00BB638D" w:rsidRDefault="00BB638D" w:rsidP="00BB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8D" w:rsidRPr="00BB638D" w:rsidRDefault="00BB638D" w:rsidP="00BB638D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638D">
        <w:rPr>
          <w:color w:val="000000"/>
          <w:sz w:val="28"/>
          <w:szCs w:val="28"/>
        </w:rPr>
        <w:t>При подозрении на употребление несовершеннолетними наркотиков следует помнить, что установление факта на</w:t>
      </w:r>
      <w:bookmarkStart w:id="0" w:name="_GoBack"/>
      <w:bookmarkEnd w:id="0"/>
      <w:r w:rsidRPr="00BB638D">
        <w:rPr>
          <w:color w:val="000000"/>
          <w:sz w:val="28"/>
          <w:szCs w:val="28"/>
        </w:rPr>
        <w:t>хождения лица в состоянии наркотического опьянении возможно лишь посредством проведения его медицинского освидетельствования врачом психиатром-наркологом. Тактичность и осторожность в работе с несо</w:t>
      </w:r>
      <w:r w:rsidRPr="00BB638D">
        <w:rPr>
          <w:color w:val="000000"/>
          <w:sz w:val="28"/>
          <w:szCs w:val="28"/>
        </w:rPr>
        <w:softHyphen/>
        <w:t>вершеннолетними, имеющими наркологические проблемы, являются обязательным прави</w:t>
      </w:r>
      <w:r w:rsidRPr="00BB638D">
        <w:rPr>
          <w:color w:val="000000"/>
          <w:sz w:val="28"/>
          <w:szCs w:val="28"/>
        </w:rPr>
        <w:softHyphen/>
        <w:t>лом, так как необоснованные подозрения в употреблении наркотиков могут сами по себе являться психотравмирующим фактором.</w:t>
      </w:r>
    </w:p>
    <w:p w:rsidR="00BB638D" w:rsidRDefault="00BB638D" w:rsidP="00BB638D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BB638D" w:rsidRPr="00BB638D" w:rsidRDefault="00BB638D" w:rsidP="00BB638D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638D">
        <w:rPr>
          <w:b/>
          <w:bCs/>
          <w:color w:val="000000"/>
          <w:sz w:val="28"/>
          <w:szCs w:val="28"/>
        </w:rPr>
        <w:t>При возникновении подозрений, что подросток употребляет наркотики необходимо:</w:t>
      </w:r>
    </w:p>
    <w:p w:rsidR="00BB638D" w:rsidRPr="00BB638D" w:rsidRDefault="00BB638D" w:rsidP="00BB638D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638D">
        <w:rPr>
          <w:color w:val="000000"/>
          <w:sz w:val="28"/>
          <w:szCs w:val="28"/>
        </w:rPr>
        <w:t>1. Корректно сообщить о своих подозрениях родителям (законным представителям) несовершеннолетнего.</w:t>
      </w:r>
    </w:p>
    <w:p w:rsidR="00BB638D" w:rsidRPr="00BB638D" w:rsidRDefault="00BB638D" w:rsidP="00BB638D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638D">
        <w:rPr>
          <w:color w:val="000000"/>
          <w:sz w:val="28"/>
          <w:szCs w:val="28"/>
        </w:rPr>
        <w:t xml:space="preserve">2. Предоставить </w:t>
      </w:r>
      <w:proofErr w:type="gramStart"/>
      <w:r w:rsidRPr="00BB638D">
        <w:rPr>
          <w:color w:val="000000"/>
          <w:sz w:val="28"/>
          <w:szCs w:val="28"/>
        </w:rPr>
        <w:t>обучающемуся</w:t>
      </w:r>
      <w:proofErr w:type="gramEnd"/>
      <w:r w:rsidRPr="00BB638D">
        <w:rPr>
          <w:color w:val="000000"/>
          <w:sz w:val="28"/>
          <w:szCs w:val="28"/>
        </w:rPr>
        <w:t xml:space="preserve"> и его родителям (законным представителям) информацию о возможности анонимного обследования и лечения, адресах и телефонах организаций, специализирующихся на оказании несовершеннолетним наркологической и психологической помощи.</w:t>
      </w:r>
    </w:p>
    <w:p w:rsidR="00BB638D" w:rsidRDefault="00BB638D" w:rsidP="00BB638D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8D">
        <w:rPr>
          <w:color w:val="000000"/>
          <w:sz w:val="28"/>
          <w:szCs w:val="28"/>
        </w:rPr>
        <w:t>3. При получении информации о наркологическом заболевании подростка недопустимо ее разглашение, поскольку это приво</w:t>
      </w:r>
      <w:r w:rsidRPr="00BB638D">
        <w:rPr>
          <w:color w:val="000000"/>
          <w:sz w:val="28"/>
          <w:szCs w:val="28"/>
        </w:rPr>
        <w:softHyphen/>
        <w:t>дит к полному прекращению продуктивного контакта и может иметь вредные последствия для несовершеннолетнего.</w:t>
      </w:r>
    </w:p>
    <w:p w:rsidR="00BB638D" w:rsidRDefault="00BB638D" w:rsidP="00BB638D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B638D" w:rsidRPr="00BB638D" w:rsidRDefault="00BB638D" w:rsidP="00BB638D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color w:val="7030A0"/>
          <w:sz w:val="28"/>
          <w:szCs w:val="28"/>
        </w:rPr>
      </w:pPr>
      <w:r w:rsidRPr="00BB638D">
        <w:rPr>
          <w:b/>
          <w:color w:val="7030A0"/>
          <w:sz w:val="28"/>
          <w:szCs w:val="28"/>
        </w:rPr>
        <w:t xml:space="preserve">Алгоритм действий работников образовательной организации </w:t>
      </w:r>
    </w:p>
    <w:p w:rsidR="00BB638D" w:rsidRPr="00BB638D" w:rsidRDefault="00BB638D" w:rsidP="00BB638D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color w:val="7030A0"/>
          <w:sz w:val="28"/>
          <w:szCs w:val="28"/>
        </w:rPr>
      </w:pPr>
      <w:r w:rsidRPr="00BB638D">
        <w:rPr>
          <w:b/>
          <w:color w:val="7030A0"/>
          <w:sz w:val="28"/>
          <w:szCs w:val="28"/>
        </w:rPr>
        <w:t xml:space="preserve">при подозрении, </w:t>
      </w:r>
    </w:p>
    <w:p w:rsidR="00BB638D" w:rsidRPr="00BB638D" w:rsidRDefault="00BB638D" w:rsidP="00BB638D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color w:val="7030A0"/>
          <w:sz w:val="28"/>
          <w:szCs w:val="28"/>
        </w:rPr>
      </w:pPr>
      <w:r w:rsidRPr="00BB638D">
        <w:rPr>
          <w:b/>
          <w:color w:val="7030A0"/>
          <w:sz w:val="28"/>
          <w:szCs w:val="28"/>
        </w:rPr>
        <w:t xml:space="preserve">что несовершеннолетний находится в состоянии </w:t>
      </w:r>
    </w:p>
    <w:p w:rsidR="00BB638D" w:rsidRPr="00BB638D" w:rsidRDefault="00BB638D" w:rsidP="00BB638D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color w:val="7030A0"/>
          <w:sz w:val="28"/>
          <w:szCs w:val="28"/>
        </w:rPr>
      </w:pPr>
      <w:r w:rsidRPr="00BB638D">
        <w:rPr>
          <w:b/>
          <w:color w:val="7030A0"/>
          <w:sz w:val="28"/>
          <w:szCs w:val="28"/>
        </w:rPr>
        <w:t>наркотического опьянения</w:t>
      </w:r>
    </w:p>
    <w:p w:rsidR="00BB638D" w:rsidRPr="00BB638D" w:rsidRDefault="00BB638D" w:rsidP="00BB638D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color w:val="7030A0"/>
          <w:sz w:val="28"/>
          <w:szCs w:val="28"/>
        </w:rPr>
      </w:pPr>
      <w:r w:rsidRPr="00BB638D">
        <w:rPr>
          <w:b/>
          <w:color w:val="7030A0"/>
          <w:sz w:val="28"/>
          <w:szCs w:val="28"/>
        </w:rPr>
        <w:t>НЕОБХОДИМО:</w:t>
      </w:r>
    </w:p>
    <w:p w:rsidR="00BB638D" w:rsidRPr="00BB638D" w:rsidRDefault="00BB638D" w:rsidP="00BB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8D" w:rsidRPr="00BB638D" w:rsidRDefault="00BB638D" w:rsidP="00BB638D">
      <w:pPr>
        <w:pStyle w:val="a4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BB638D">
        <w:rPr>
          <w:color w:val="000000"/>
          <w:sz w:val="28"/>
          <w:szCs w:val="28"/>
        </w:rPr>
        <w:t>Поставить в известность о своих подозрениях администрацию образовательной организации.</w:t>
      </w:r>
    </w:p>
    <w:p w:rsidR="00BB638D" w:rsidRPr="00BB638D" w:rsidRDefault="00BB638D" w:rsidP="00BB638D">
      <w:pPr>
        <w:pStyle w:val="a4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BB638D">
        <w:rPr>
          <w:color w:val="000000"/>
          <w:sz w:val="28"/>
          <w:szCs w:val="28"/>
        </w:rPr>
        <w:t xml:space="preserve">При необходимости оказания несовершеннолетнему первой помощи сообщить  медицинскому работнику образовательной организации. При ухудшении самочувствия – вызвать бригаду скорой медицинской помощи. </w:t>
      </w:r>
    </w:p>
    <w:p w:rsidR="00BB638D" w:rsidRPr="00BB638D" w:rsidRDefault="00BB638D" w:rsidP="00BB638D">
      <w:pPr>
        <w:pStyle w:val="a4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BB638D">
        <w:rPr>
          <w:color w:val="000000"/>
          <w:sz w:val="28"/>
          <w:szCs w:val="28"/>
        </w:rPr>
        <w:t xml:space="preserve">Поставить в известность родителей (законных представителей) несовершеннолетнего. </w:t>
      </w:r>
    </w:p>
    <w:p w:rsidR="00BB638D" w:rsidRPr="00BB638D" w:rsidRDefault="00BB638D" w:rsidP="00BB638D">
      <w:pPr>
        <w:pStyle w:val="a4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BB638D">
        <w:rPr>
          <w:color w:val="000000"/>
          <w:sz w:val="28"/>
          <w:szCs w:val="28"/>
        </w:rPr>
        <w:t>В целях документирования совершенного несовершеннолетним правонарушения, выявления лиц, вовлекших его в незаконный оборот наркотиков, незамедлительно проинформировать орган внутренних дел.</w:t>
      </w:r>
    </w:p>
    <w:p w:rsidR="00BB638D" w:rsidRPr="00BB638D" w:rsidRDefault="00BB638D" w:rsidP="00BB638D">
      <w:pPr>
        <w:pStyle w:val="a4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BB638D">
        <w:rPr>
          <w:color w:val="000000"/>
          <w:sz w:val="28"/>
          <w:szCs w:val="28"/>
        </w:rPr>
        <w:t xml:space="preserve"> В случае обнаружения предметов схожих с наркотиками, а также предметов, используемых для употребления наркотиков, предпринять меры </w:t>
      </w:r>
      <w:r w:rsidRPr="00BB638D">
        <w:rPr>
          <w:color w:val="000000"/>
          <w:sz w:val="28"/>
          <w:szCs w:val="28"/>
        </w:rPr>
        <w:lastRenderedPageBreak/>
        <w:t>по сохранению следовой информации и незамедлительно проинформировать органы внутренних дел.</w:t>
      </w:r>
    </w:p>
    <w:p w:rsidR="00BB638D" w:rsidRPr="00BB638D" w:rsidRDefault="00BB638D" w:rsidP="00BB638D">
      <w:pPr>
        <w:pStyle w:val="a4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BB638D">
        <w:rPr>
          <w:color w:val="000000"/>
          <w:sz w:val="28"/>
          <w:szCs w:val="28"/>
        </w:rPr>
        <w:t>При необходимости провести консультативно-разъяснительную работу с родителями (законными представителями) несовершеннолетнего. Обратить их внимание на возможность анонимного обращения к специалистам наркологической службы. При необходимости предоставить контактную информацию и сведения о деятельности служб и ведомств системы профилактики.</w:t>
      </w:r>
    </w:p>
    <w:p w:rsidR="00BB638D" w:rsidRPr="00BB638D" w:rsidRDefault="00BB638D" w:rsidP="00BB638D">
      <w:pPr>
        <w:pStyle w:val="a4"/>
        <w:numPr>
          <w:ilvl w:val="0"/>
          <w:numId w:val="1"/>
        </w:numPr>
        <w:tabs>
          <w:tab w:val="clear" w:pos="720"/>
          <w:tab w:val="num" w:pos="0"/>
        </w:tabs>
        <w:kinsoku w:val="0"/>
        <w:overflowPunct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BB638D">
        <w:rPr>
          <w:color w:val="000000"/>
          <w:sz w:val="28"/>
          <w:szCs w:val="28"/>
        </w:rPr>
        <w:t xml:space="preserve">В случае поступления в адрес администрации, педагогов или работников  образовательной организации информации от родителей или иных лиц о причастности обучающихся к совершению преступлений или правонарушений в сфере незаконного оборота наркотиков, необходимо незамедлительно проинформировать органы внутренних дел Необходимо избегать касания руками поверхностей, способных сохранить отпечатки пальцев, а также поверхностей упаковок предметов, к которым мог прикасаться правонарушитель. </w:t>
      </w:r>
      <w:proofErr w:type="gramEnd"/>
    </w:p>
    <w:p w:rsidR="00BB638D" w:rsidRDefault="00BB638D" w:rsidP="00BB638D">
      <w:pPr>
        <w:tabs>
          <w:tab w:val="num" w:pos="0"/>
        </w:tabs>
        <w:kinsoku w:val="0"/>
        <w:overflowPunct w:val="0"/>
        <w:jc w:val="both"/>
        <w:textAlignment w:val="baseline"/>
        <w:rPr>
          <w:sz w:val="28"/>
          <w:szCs w:val="28"/>
        </w:rPr>
      </w:pPr>
    </w:p>
    <w:p w:rsidR="00BB638D" w:rsidRPr="00BB638D" w:rsidRDefault="00BB638D" w:rsidP="00BB638D">
      <w:pPr>
        <w:tabs>
          <w:tab w:val="num" w:pos="0"/>
        </w:tabs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B638D">
        <w:rPr>
          <w:rFonts w:ascii="Times New Roman" w:hAnsi="Times New Roman" w:cs="Times New Roman"/>
          <w:b/>
          <w:color w:val="7030A0"/>
          <w:sz w:val="28"/>
          <w:szCs w:val="28"/>
        </w:rPr>
        <w:t>Правила поведения работника образовательной организации при выявлении факта распространения наркотиков</w:t>
      </w:r>
    </w:p>
    <w:p w:rsidR="00BB638D" w:rsidRPr="00BB638D" w:rsidRDefault="00BB638D" w:rsidP="00BB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8D" w:rsidRPr="00BB638D" w:rsidRDefault="00BB638D" w:rsidP="00BB638D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Не предпринимать никаких самостоятельных действий по предотвращению распрост</w:t>
      </w:r>
      <w:r w:rsidRPr="00BB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ранения наркотиков (не проводить собственных рассле</w:t>
      </w:r>
      <w:r w:rsidRPr="00BB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дований, исключить попытки контакта с распространителями и т.д.).</w:t>
      </w:r>
    </w:p>
    <w:p w:rsidR="00BB638D" w:rsidRPr="00BB638D" w:rsidRDefault="00BB638D" w:rsidP="00BB638D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Не допускать утечки значимой информации, исключив ее обсуждение даже внутри педагогического коллектива.</w:t>
      </w:r>
    </w:p>
    <w:p w:rsidR="00BB638D" w:rsidRPr="00BB638D" w:rsidRDefault="00BB638D" w:rsidP="00BB638D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Зафиксировать как можно больше сведений о лице, причастном к совершению противоправных действий (его приметы и периодичность появления, марку, модель, номер и цвет автомашины, информацию об общающихся с ним лицах, в том числе </w:t>
      </w:r>
      <w:proofErr w:type="gramStart"/>
      <w:r w:rsidRPr="00BB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BB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обучающихся).</w:t>
      </w:r>
    </w:p>
    <w:p w:rsidR="00BB638D" w:rsidRPr="00BB638D" w:rsidRDefault="00BB638D" w:rsidP="00BB638D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Всю имеющуюся информацию передать в органы внутренних дел.</w:t>
      </w:r>
    </w:p>
    <w:p w:rsidR="00BB638D" w:rsidRDefault="00BB638D"/>
    <w:sectPr w:rsidR="00BB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79A6"/>
    <w:multiLevelType w:val="hybridMultilevel"/>
    <w:tmpl w:val="2CB0BD56"/>
    <w:lvl w:ilvl="0" w:tplc="02608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2F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42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41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F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25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0F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40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23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C8"/>
    <w:rsid w:val="00A70FA2"/>
    <w:rsid w:val="00BB638D"/>
    <w:rsid w:val="00B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20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0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2019-12-24T08:40:00Z</dcterms:created>
  <dcterms:modified xsi:type="dcterms:W3CDTF">2019-12-24T08:49:00Z</dcterms:modified>
</cp:coreProperties>
</file>