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A6" w:rsidRDefault="002E17A6" w:rsidP="002E17A6">
      <w:pPr>
        <w:pStyle w:val="Default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E17A6" w:rsidRDefault="002E17A6" w:rsidP="002E17A6">
      <w:pPr>
        <w:pStyle w:val="Default"/>
        <w:ind w:firstLine="720"/>
        <w:jc w:val="both"/>
        <w:rPr>
          <w:sz w:val="28"/>
          <w:szCs w:val="28"/>
        </w:rPr>
      </w:pPr>
    </w:p>
    <w:p w:rsidR="002E17A6" w:rsidRDefault="002E17A6" w:rsidP="002E17A6">
      <w:pPr>
        <w:pStyle w:val="Default"/>
        <w:ind w:firstLine="720"/>
        <w:jc w:val="both"/>
        <w:rPr>
          <w:sz w:val="28"/>
          <w:szCs w:val="28"/>
        </w:rPr>
      </w:pPr>
    </w:p>
    <w:p w:rsidR="002E17A6" w:rsidRDefault="002E17A6" w:rsidP="002E17A6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ge27R_mcid11"/>
      <w:bookmarkEnd w:id="0"/>
      <w:proofErr w:type="spellStart"/>
      <w:r>
        <w:rPr>
          <w:rFonts w:ascii="Times New Roman" w:hAnsi="Times New Roman"/>
          <w:b/>
          <w:bCs/>
          <w:sz w:val="28"/>
          <w:szCs w:val="28"/>
        </w:rPr>
        <w:t>Скрининговый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диагностический модуль</w:t>
      </w:r>
      <w:bookmarkStart w:id="1" w:name="page27R_mcid12"/>
      <w:bookmarkEnd w:id="1"/>
      <w:r>
        <w:rPr>
          <w:rFonts w:ascii="Times New Roman" w:hAnsi="Times New Roman"/>
          <w:b/>
          <w:bCs/>
          <w:sz w:val="28"/>
          <w:szCs w:val="28"/>
        </w:rPr>
        <w:br/>
        <w:t xml:space="preserve">по выявлению суицидального риска у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E17A6" w:rsidRDefault="002E17A6" w:rsidP="002E17A6">
      <w:pPr>
        <w:pStyle w:val="Default"/>
        <w:ind w:firstLine="720"/>
        <w:jc w:val="center"/>
        <w:rPr>
          <w:b/>
          <w:bCs/>
          <w:sz w:val="28"/>
          <w:szCs w:val="28"/>
        </w:rPr>
      </w:pPr>
    </w:p>
    <w:p w:rsidR="002E17A6" w:rsidRDefault="002E17A6" w:rsidP="002E17A6">
      <w:pPr>
        <w:pStyle w:val="Default"/>
        <w:ind w:firstLine="720"/>
        <w:jc w:val="both"/>
        <w:rPr>
          <w:sz w:val="28"/>
          <w:szCs w:val="28"/>
        </w:rPr>
      </w:pPr>
    </w:p>
    <w:tbl>
      <w:tblPr>
        <w:tblW w:w="9936" w:type="dxa"/>
        <w:tblInd w:w="4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964"/>
        <w:gridCol w:w="3660"/>
        <w:gridCol w:w="3312"/>
      </w:tblGrid>
      <w:tr w:rsidR="002E17A6" w:rsidTr="00D754AA">
        <w:trPr>
          <w:trHeight w:val="684"/>
        </w:trPr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page27R_mcid15"/>
            <w:bookmarkEnd w:id="2"/>
            <w:r>
              <w:rPr>
                <w:rFonts w:ascii="Times New Roman" w:hAnsi="Times New Roman"/>
                <w:sz w:val="28"/>
                <w:szCs w:val="28"/>
              </w:rPr>
              <w:t>Методика</w:t>
            </w:r>
            <w:bookmarkStart w:id="3" w:name="page27R_mcid16"/>
            <w:bookmarkEnd w:id="3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E17A6" w:rsidRDefault="002E17A6" w:rsidP="00D754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  <w:bookmarkStart w:id="4" w:name="page27R_mcid171"/>
            <w:bookmarkEnd w:id="4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Примечание </w:t>
            </w:r>
          </w:p>
        </w:tc>
      </w:tr>
      <w:tr w:rsidR="002E17A6" w:rsidTr="00D754AA">
        <w:trPr>
          <w:trHeight w:val="1014"/>
        </w:trPr>
        <w:tc>
          <w:tcPr>
            <w:tcW w:w="99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page27R_mcid19"/>
            <w:bookmarkEnd w:id="5"/>
            <w:r>
              <w:rPr>
                <w:rFonts w:ascii="Times New Roman" w:hAnsi="Times New Roman"/>
                <w:sz w:val="28"/>
                <w:szCs w:val="28"/>
              </w:rPr>
              <w:t>Оценка социально-психологического климата ученического 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педагогического коллективов</w:t>
            </w:r>
          </w:p>
        </w:tc>
      </w:tr>
      <w:tr w:rsidR="002E17A6" w:rsidTr="00D754AA"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bookmarkStart w:id="6" w:name="page27R_mcid21"/>
            <w:bookmarkEnd w:id="6"/>
            <w:r>
              <w:rPr>
                <w:rFonts w:ascii="Times New Roman" w:hAnsi="Times New Roman"/>
                <w:sz w:val="28"/>
                <w:szCs w:val="28"/>
              </w:rPr>
              <w:t xml:space="preserve">Социометрия </w:t>
            </w:r>
          </w:p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Морено</w:t>
            </w:r>
            <w:bookmarkStart w:id="7" w:name="page27R_mcid22"/>
            <w:bookmarkStart w:id="8" w:name="page27R_mcid23"/>
            <w:bookmarkEnd w:id="7"/>
            <w:bookmarkEnd w:id="8"/>
            <w:r>
              <w:rPr>
                <w:rFonts w:ascii="Times New Roman" w:hAnsi="Times New Roman"/>
                <w:sz w:val="28"/>
                <w:szCs w:val="28"/>
              </w:rPr>
              <w:br/>
            </w:r>
            <w:bookmarkStart w:id="9" w:name="page27R_mcid26"/>
            <w:bookmarkEnd w:id="9"/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измерение степени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сплоченност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br/>
              <w:t>разобщенности в группе;</w:t>
            </w:r>
            <w:bookmarkStart w:id="10" w:name="page27R_mcid241"/>
            <w:bookmarkEnd w:id="10"/>
            <w:r>
              <w:rPr>
                <w:rFonts w:ascii="Times New Roman" w:hAnsi="Times New Roman"/>
                <w:sz w:val="28"/>
                <w:szCs w:val="28"/>
              </w:rPr>
              <w:br/>
              <w:t>- выявление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«социометрических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позиций», т. е.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соотносительного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авторитета членов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группы по признакам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симпатии-антипатии, где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крайних полюсах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оказываются «лидер»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группы и «отвергнутый»;</w:t>
            </w:r>
            <w:bookmarkStart w:id="11" w:name="page27R_mcid251"/>
            <w:bookmarkEnd w:id="11"/>
            <w:r>
              <w:rPr>
                <w:rFonts w:ascii="Times New Roman" w:hAnsi="Times New Roman"/>
                <w:sz w:val="28"/>
                <w:szCs w:val="28"/>
              </w:rPr>
              <w:br/>
              <w:t>- обнаружение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внутригрупповых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подсистем, сплоченных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образований, во главе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которых могут быть свои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неформальные лидеры.</w:t>
            </w:r>
          </w:p>
        </w:tc>
        <w:tc>
          <w:tcPr>
            <w:tcW w:w="3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Рекомендована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первом уровне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реализации модели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четырехуровневой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профилактики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суицидального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поведения (этап общей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профилактики).</w:t>
            </w:r>
            <w:bookmarkStart w:id="12" w:name="page27R_mcid271"/>
            <w:bookmarkEnd w:id="12"/>
            <w:r>
              <w:rPr>
                <w:rFonts w:ascii="Times New Roman" w:hAnsi="Times New Roman"/>
                <w:sz w:val="28"/>
                <w:szCs w:val="28"/>
              </w:rPr>
              <w:br/>
              <w:t>Целевая аудитория: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учащиеся, педагоги</w:t>
            </w:r>
            <w:bookmarkStart w:id="13" w:name="page27R_mcid281"/>
            <w:bookmarkEnd w:id="13"/>
            <w:r>
              <w:rPr>
                <w:rFonts w:ascii="Times New Roman" w:hAnsi="Times New Roman"/>
                <w:sz w:val="28"/>
                <w:szCs w:val="28"/>
              </w:rPr>
              <w:br/>
              <w:t>Кто проводит:</w:t>
            </w:r>
            <w:bookmarkStart w:id="14" w:name="page27R_mcid291"/>
            <w:bookmarkEnd w:id="14"/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классный руководитель </w:t>
            </w:r>
          </w:p>
        </w:tc>
      </w:tr>
      <w:tr w:rsidR="002E17A6" w:rsidTr="00D754AA"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bookmarkStart w:id="15" w:name="page27R_mcid31"/>
            <w:bookmarkEnd w:id="15"/>
            <w:r>
              <w:rPr>
                <w:rFonts w:ascii="Times New Roman" w:hAnsi="Times New Roman"/>
                <w:sz w:val="28"/>
                <w:szCs w:val="28"/>
              </w:rPr>
              <w:t>Карта-схема Л.Н.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Лутошкина</w:t>
            </w:r>
            <w:bookmarkStart w:id="16" w:name="page27R_mcid32"/>
            <w:bookmarkEnd w:id="16"/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</w:r>
            <w:bookmarkStart w:id="17" w:name="page27R_mcid33"/>
            <w:bookmarkEnd w:id="17"/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оценка основных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проявлений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психологического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климата группы</w:t>
            </w:r>
          </w:p>
        </w:tc>
        <w:tc>
          <w:tcPr>
            <w:tcW w:w="3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Рекомендована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первом уровне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реализации модели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четырехуровневой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профилактики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суицидального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поведения (этап общей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профилактики).</w:t>
            </w:r>
            <w:bookmarkStart w:id="18" w:name="page27R_mcid341"/>
            <w:bookmarkEnd w:id="18"/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Целевая аудитория: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педагоги</w:t>
            </w:r>
            <w:bookmarkStart w:id="19" w:name="page27R_mcid351"/>
            <w:bookmarkEnd w:id="19"/>
            <w:r>
              <w:rPr>
                <w:rFonts w:ascii="Times New Roman" w:hAnsi="Times New Roman"/>
                <w:sz w:val="28"/>
                <w:szCs w:val="28"/>
              </w:rPr>
              <w:br/>
              <w:t>Кто проводит:</w:t>
            </w:r>
            <w:bookmarkStart w:id="20" w:name="page27R_mcid361"/>
            <w:bookmarkEnd w:id="20"/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классный руководитель </w:t>
            </w:r>
          </w:p>
        </w:tc>
      </w:tr>
      <w:tr w:rsidR="002E17A6" w:rsidTr="00D754AA">
        <w:tc>
          <w:tcPr>
            <w:tcW w:w="99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1" w:name="page48R_mcid0"/>
            <w:bookmarkEnd w:id="21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Оценка суицидального риска подростков </w:t>
            </w:r>
          </w:p>
        </w:tc>
      </w:tr>
      <w:tr w:rsidR="002E17A6" w:rsidTr="00D754AA"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bookmarkStart w:id="22" w:name="page48R_mcid2"/>
            <w:bookmarkEnd w:id="22"/>
            <w:r>
              <w:rPr>
                <w:rFonts w:ascii="Times New Roman" w:hAnsi="Times New Roman"/>
                <w:sz w:val="28"/>
                <w:szCs w:val="28"/>
              </w:rPr>
              <w:t>Выявление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суицидального риска у детей (А.А. Кучер,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В.П.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Костюкевич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bookmarkStart w:id="23" w:name="page48R_mcid3"/>
            <w:bookmarkEnd w:id="23"/>
            <w:r>
              <w:rPr>
                <w:rFonts w:ascii="Times New Roman" w:hAnsi="Times New Roman"/>
                <w:sz w:val="28"/>
                <w:szCs w:val="28"/>
              </w:rPr>
              <w:br/>
            </w:r>
            <w:bookmarkStart w:id="24" w:name="page48R_mcid4"/>
            <w:bookmarkStart w:id="25" w:name="page48R_mcid5"/>
            <w:bookmarkEnd w:id="24"/>
            <w:bookmarkEnd w:id="25"/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аутоагрессивных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тенденций и факторов,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формирующих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суицидальные намерения</w:t>
            </w:r>
          </w:p>
        </w:tc>
        <w:tc>
          <w:tcPr>
            <w:tcW w:w="3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Рекомендована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втором уровне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реализации модели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четырехуровневой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профилактики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суицидального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поведения (этап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первичной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профилактики).</w:t>
            </w:r>
            <w:bookmarkStart w:id="26" w:name="page48R_mcid61"/>
            <w:bookmarkEnd w:id="26"/>
            <w:r>
              <w:rPr>
                <w:rFonts w:ascii="Times New Roman" w:hAnsi="Times New Roman"/>
                <w:sz w:val="28"/>
                <w:szCs w:val="28"/>
              </w:rPr>
              <w:br/>
              <w:t>Целевая аудитория: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подростки</w:t>
            </w:r>
            <w:bookmarkStart w:id="27" w:name="page48R_mcid71"/>
            <w:bookmarkEnd w:id="27"/>
            <w:r>
              <w:rPr>
                <w:rFonts w:ascii="Times New Roman" w:hAnsi="Times New Roman"/>
                <w:sz w:val="28"/>
                <w:szCs w:val="28"/>
              </w:rPr>
              <w:br/>
              <w:t>Кто проводит:</w:t>
            </w:r>
            <w:bookmarkStart w:id="28" w:name="page48R_mcid81"/>
            <w:bookmarkEnd w:id="28"/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педагог-психолог </w:t>
            </w:r>
          </w:p>
        </w:tc>
      </w:tr>
      <w:tr w:rsidR="002E17A6" w:rsidTr="00D754AA"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bookmarkStart w:id="29" w:name="page48R_mcid10"/>
            <w:bookmarkEnd w:id="29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Опросник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суицидального риска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(модификация Т.Н.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Разуваевой)</w:t>
            </w:r>
            <w:bookmarkStart w:id="30" w:name="page48R_mcid11"/>
            <w:bookmarkEnd w:id="30"/>
            <w:r>
              <w:rPr>
                <w:rFonts w:ascii="Times New Roman" w:hAnsi="Times New Roman"/>
                <w:sz w:val="28"/>
                <w:szCs w:val="28"/>
              </w:rPr>
              <w:br/>
            </w:r>
            <w:bookmarkStart w:id="31" w:name="page48R_mcid13"/>
            <w:bookmarkEnd w:id="31"/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экспресс-диагностика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суицидального риска;</w:t>
            </w:r>
            <w:bookmarkStart w:id="32" w:name="page48R_mcid121"/>
            <w:bookmarkEnd w:id="32"/>
            <w:r>
              <w:rPr>
                <w:rFonts w:ascii="Times New Roman" w:hAnsi="Times New Roman"/>
                <w:sz w:val="28"/>
                <w:szCs w:val="28"/>
              </w:rPr>
              <w:br/>
              <w:t>- выявление уровня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суицидальных намерений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 целью предупреждения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серьезных попыток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самоубийства</w:t>
            </w:r>
          </w:p>
        </w:tc>
        <w:tc>
          <w:tcPr>
            <w:tcW w:w="3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Рекомендована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втором уровне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реализации модели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четырехуровневой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профилактики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суицидального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поведения (этап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первичной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профилактики).</w:t>
            </w:r>
            <w:bookmarkStart w:id="33" w:name="page48R_mcid141"/>
            <w:bookmarkEnd w:id="33"/>
            <w:r>
              <w:rPr>
                <w:rFonts w:ascii="Times New Roman" w:hAnsi="Times New Roman"/>
                <w:sz w:val="28"/>
                <w:szCs w:val="28"/>
              </w:rPr>
              <w:br/>
              <w:t>Целевая аудитория: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учащиеся 8-11 класса.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Возможно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br/>
              <w:t>индивидуальное 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групповое тестирование</w:t>
            </w:r>
            <w:bookmarkStart w:id="34" w:name="page48R_mcid151"/>
            <w:bookmarkEnd w:id="34"/>
            <w:r>
              <w:rPr>
                <w:rFonts w:ascii="Times New Roman" w:hAnsi="Times New Roman"/>
                <w:sz w:val="28"/>
                <w:szCs w:val="28"/>
              </w:rPr>
              <w:br/>
              <w:t>Кто проводит:</w:t>
            </w:r>
            <w:bookmarkStart w:id="35" w:name="page48R_mcid161"/>
            <w:bookmarkEnd w:id="35"/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педагог-психолог </w:t>
            </w:r>
          </w:p>
        </w:tc>
      </w:tr>
      <w:tr w:rsidR="002E17A6" w:rsidTr="00D754AA"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bookmarkStart w:id="36" w:name="page48R_mcid18"/>
            <w:bookmarkEnd w:id="36"/>
            <w:r>
              <w:rPr>
                <w:rFonts w:ascii="Times New Roman" w:hAnsi="Times New Roman"/>
                <w:sz w:val="28"/>
                <w:szCs w:val="28"/>
              </w:rPr>
              <w:t>Прогностическая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таблица</w:t>
            </w:r>
            <w:bookmarkStart w:id="37" w:name="page48R_mcid19"/>
            <w:bookmarkEnd w:id="37"/>
            <w:r>
              <w:rPr>
                <w:rFonts w:ascii="Times New Roman" w:hAnsi="Times New Roman"/>
                <w:sz w:val="28"/>
                <w:szCs w:val="28"/>
              </w:rPr>
              <w:br/>
              <w:t>риска суицида у детей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подростков (А.Н.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Волкова).</w:t>
            </w:r>
            <w:bookmarkStart w:id="38" w:name="page48R_mcid20"/>
            <w:bookmarkEnd w:id="38"/>
            <w:r>
              <w:rPr>
                <w:rFonts w:ascii="Times New Roman" w:hAnsi="Times New Roman"/>
                <w:sz w:val="28"/>
                <w:szCs w:val="28"/>
              </w:rPr>
              <w:br/>
              <w:t>Примерная схема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социально-психолог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br/>
              <w:t>педагогического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обследования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несовершеннолетних,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совершивших попытку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суицида (Алимова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А.А.).</w:t>
            </w:r>
            <w:bookmarkStart w:id="39" w:name="page48R_mcid21"/>
            <w:bookmarkEnd w:id="39"/>
            <w:r>
              <w:rPr>
                <w:rFonts w:ascii="Times New Roman" w:hAnsi="Times New Roman"/>
                <w:sz w:val="28"/>
                <w:szCs w:val="28"/>
              </w:rPr>
              <w:br/>
              <w:t>Схема проведения</w:t>
            </w:r>
            <w:bookmarkStart w:id="40" w:name="page48R_mcid22"/>
            <w:bookmarkEnd w:id="40"/>
            <w:r>
              <w:rPr>
                <w:rFonts w:ascii="Times New Roman" w:hAnsi="Times New Roman"/>
                <w:sz w:val="28"/>
                <w:szCs w:val="28"/>
              </w:rPr>
              <w:br/>
            </w:r>
            <w:bookmarkStart w:id="41" w:name="page50R_mcid01"/>
            <w:bookmarkEnd w:id="41"/>
            <w:r>
              <w:rPr>
                <w:rFonts w:ascii="Times New Roman" w:hAnsi="Times New Roman"/>
                <w:sz w:val="28"/>
                <w:szCs w:val="28"/>
              </w:rPr>
              <w:t>педагогической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беседы с подростком,</w:t>
            </w:r>
            <w:bookmarkStart w:id="42" w:name="page50R_mcid11"/>
            <w:bookmarkEnd w:id="42"/>
            <w:r>
              <w:rPr>
                <w:rFonts w:ascii="Times New Roman" w:hAnsi="Times New Roman"/>
                <w:sz w:val="28"/>
                <w:szCs w:val="28"/>
              </w:rPr>
              <w:br/>
              <w:t>имеющим риск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суицидального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поведения (Филатова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О.В., Омельченко Е.М.) </w:t>
            </w:r>
            <w:bookmarkStart w:id="43" w:name="page50R_mcid6"/>
            <w:bookmarkStart w:id="44" w:name="page50R_mcid7"/>
            <w:bookmarkEnd w:id="43"/>
            <w:bookmarkEnd w:id="44"/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социальн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br/>
              <w:t>психологический прогноз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риска суицидального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поведения</w:t>
            </w:r>
            <w:bookmarkStart w:id="45" w:name="page48R_mcid23"/>
            <w:bookmarkEnd w:id="45"/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Рекомендованы на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первом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и\или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втором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уровне реализации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модели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четырехуровневой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профилактики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суицидального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поведения (этап общей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и\или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первичной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профилактики).</w:t>
            </w:r>
            <w:bookmarkStart w:id="46" w:name="page48R_mcid24"/>
            <w:bookmarkEnd w:id="46"/>
            <w:r>
              <w:rPr>
                <w:rFonts w:ascii="Times New Roman" w:hAnsi="Times New Roman"/>
                <w:sz w:val="28"/>
                <w:szCs w:val="28"/>
              </w:rPr>
              <w:br/>
              <w:t>Целевая аудитория: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учащиеся 5-11 классов.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Заполняется на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основании данных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социального паспорта</w:t>
            </w:r>
            <w:bookmarkStart w:id="47" w:name="page50R_mcid2"/>
            <w:bookmarkStart w:id="48" w:name="page50R_mcid3"/>
            <w:bookmarkEnd w:id="47"/>
            <w:bookmarkEnd w:id="48"/>
            <w:r>
              <w:rPr>
                <w:rFonts w:ascii="Times New Roman" w:hAnsi="Times New Roman"/>
                <w:sz w:val="28"/>
                <w:szCs w:val="28"/>
              </w:rPr>
              <w:br/>
              <w:t>класса, наблюдения,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беседы с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49" w:name="page50R_mcid4"/>
            <w:bookmarkEnd w:id="49"/>
            <w:r>
              <w:rPr>
                <w:rFonts w:ascii="Times New Roman" w:hAnsi="Times New Roman"/>
                <w:sz w:val="28"/>
                <w:szCs w:val="28"/>
              </w:rPr>
              <w:br/>
              <w:t>Кто проводит: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комплексный анализ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данных</w:t>
            </w:r>
            <w:bookmarkStart w:id="50" w:name="page50R_mcid5"/>
            <w:bookmarkEnd w:id="50"/>
            <w:r>
              <w:rPr>
                <w:rFonts w:ascii="Times New Roman" w:hAnsi="Times New Roman"/>
                <w:sz w:val="28"/>
                <w:szCs w:val="28"/>
              </w:rPr>
              <w:br/>
              <w:t>педагога-психолога,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классного руководителя,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социального педагога</w:t>
            </w:r>
          </w:p>
        </w:tc>
      </w:tr>
      <w:tr w:rsidR="002E17A6" w:rsidTr="00D754AA">
        <w:tc>
          <w:tcPr>
            <w:tcW w:w="99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bookmarkStart w:id="51" w:name="page50R_mcid71"/>
            <w:bookmarkEnd w:id="51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Выявление личностных особенностей, как дополнительных факторов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риска суицидального поведения </w:t>
            </w:r>
          </w:p>
        </w:tc>
      </w:tr>
      <w:tr w:rsidR="002E17A6" w:rsidTr="00D754AA"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bookmarkStart w:id="52" w:name="page50R_mcid9"/>
            <w:bookmarkEnd w:id="52"/>
            <w:r>
              <w:rPr>
                <w:rFonts w:ascii="Times New Roman" w:hAnsi="Times New Roman"/>
                <w:sz w:val="28"/>
                <w:szCs w:val="28"/>
              </w:rPr>
              <w:t>Анкета «Прогноз»</w:t>
            </w:r>
            <w:bookmarkStart w:id="53" w:name="page50R_mcid10"/>
            <w:bookmarkEnd w:id="53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54" w:name="page50R_mcid13"/>
            <w:bookmarkEnd w:id="54"/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лиц с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признаками нервн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br/>
              <w:t>психической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неустойчивости;</w:t>
            </w:r>
            <w:bookmarkStart w:id="55" w:name="page50R_mcid1111"/>
            <w:bookmarkEnd w:id="55"/>
            <w:r>
              <w:rPr>
                <w:rFonts w:ascii="Times New Roman" w:hAnsi="Times New Roman"/>
                <w:sz w:val="28"/>
                <w:szCs w:val="28"/>
              </w:rPr>
              <w:br/>
              <w:t>определение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предболезненных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br/>
              <w:t>признаков личностных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нарушений;</w:t>
            </w:r>
            <w:bookmarkStart w:id="56" w:name="page50R_mcid121"/>
            <w:bookmarkEnd w:id="56"/>
            <w:r>
              <w:rPr>
                <w:rFonts w:ascii="Times New Roman" w:hAnsi="Times New Roman"/>
                <w:sz w:val="28"/>
                <w:szCs w:val="28"/>
              </w:rPr>
              <w:br/>
              <w:t>оценка вероятности их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развития и проявлений в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поведении 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деятельности человека.</w:t>
            </w:r>
          </w:p>
        </w:tc>
        <w:tc>
          <w:tcPr>
            <w:tcW w:w="3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Рекомендована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втором уровне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реализации модели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четырехуровневой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профилактики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суицидального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поведения (этап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первичной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профилактики).</w:t>
            </w:r>
            <w:bookmarkStart w:id="57" w:name="page50R_mcid141"/>
            <w:bookmarkEnd w:id="57"/>
            <w:r>
              <w:rPr>
                <w:rFonts w:ascii="Times New Roman" w:hAnsi="Times New Roman"/>
                <w:sz w:val="28"/>
                <w:szCs w:val="28"/>
              </w:rPr>
              <w:br/>
              <w:t>Целевая аудитория: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подростки</w:t>
            </w:r>
            <w:bookmarkStart w:id="58" w:name="page50R_mcid151"/>
            <w:bookmarkEnd w:id="58"/>
            <w:r>
              <w:rPr>
                <w:rFonts w:ascii="Times New Roman" w:hAnsi="Times New Roman"/>
                <w:sz w:val="28"/>
                <w:szCs w:val="28"/>
              </w:rPr>
              <w:br/>
              <w:t>Кто проводит:</w:t>
            </w:r>
            <w:bookmarkStart w:id="59" w:name="page50R_mcid161"/>
            <w:bookmarkEnd w:id="59"/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педагог-психолог </w:t>
            </w:r>
          </w:p>
        </w:tc>
      </w:tr>
      <w:tr w:rsidR="002E17A6" w:rsidTr="00D754AA"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bookmarkStart w:id="60" w:name="page50R_mcid18"/>
            <w:bookmarkEnd w:id="60"/>
            <w:r>
              <w:rPr>
                <w:rFonts w:ascii="Times New Roman" w:hAnsi="Times New Roman"/>
                <w:sz w:val="28"/>
                <w:szCs w:val="28"/>
              </w:rPr>
              <w:t>Шкала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безнадежности Бека</w:t>
            </w:r>
            <w:bookmarkStart w:id="61" w:name="page50R_mcid19"/>
            <w:bookmarkEnd w:id="61"/>
            <w:r>
              <w:rPr>
                <w:rFonts w:ascii="Times New Roman" w:hAnsi="Times New Roman"/>
                <w:sz w:val="28"/>
                <w:szCs w:val="28"/>
              </w:rPr>
              <w:br/>
            </w:r>
            <w:bookmarkStart w:id="62" w:name="page50R_mcid22"/>
            <w:bookmarkEnd w:id="62"/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оценка выраженности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негативного отношения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субъекта к собственному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будущему</w:t>
            </w:r>
            <w:bookmarkStart w:id="63" w:name="page50R_mcid211"/>
            <w:bookmarkStart w:id="64" w:name="page50R_mcid201"/>
            <w:bookmarkEnd w:id="63"/>
            <w:bookmarkEnd w:id="64"/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Методика позволяет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предсказать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возможности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самоубийства на основе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мыслей о будущем 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возлагаемых на него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надежд.</w:t>
            </w:r>
          </w:p>
        </w:tc>
        <w:tc>
          <w:tcPr>
            <w:tcW w:w="3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Рекомендована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втором уровне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реализации модели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четырехуровневой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профилактики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суицидального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поведения (этап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первичной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профилактики).</w:t>
            </w:r>
            <w:bookmarkStart w:id="65" w:name="page50R_mcid23"/>
            <w:bookmarkEnd w:id="65"/>
            <w:r>
              <w:rPr>
                <w:rFonts w:ascii="Times New Roman" w:hAnsi="Times New Roman"/>
                <w:sz w:val="28"/>
                <w:szCs w:val="28"/>
              </w:rPr>
              <w:br/>
              <w:t>Целевая аудитория: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подростки</w:t>
            </w:r>
            <w:bookmarkStart w:id="66" w:name="page50R_mcid24"/>
            <w:bookmarkEnd w:id="66"/>
            <w:r>
              <w:rPr>
                <w:rFonts w:ascii="Times New Roman" w:hAnsi="Times New Roman"/>
                <w:sz w:val="28"/>
                <w:szCs w:val="28"/>
              </w:rPr>
              <w:br/>
              <w:t>Кто проводит:</w:t>
            </w:r>
            <w:bookmarkStart w:id="67" w:name="page50R_mcid25"/>
            <w:bookmarkEnd w:id="67"/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педагог-психолог </w:t>
            </w:r>
          </w:p>
        </w:tc>
      </w:tr>
      <w:tr w:rsidR="002E17A6" w:rsidTr="00D754AA">
        <w:tc>
          <w:tcPr>
            <w:tcW w:w="993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8" w:name="page50R_mcid27"/>
            <w:bookmarkEnd w:id="68"/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Определение возможных ресурсов личности </w:t>
            </w:r>
          </w:p>
        </w:tc>
      </w:tr>
      <w:tr w:rsidR="002E17A6" w:rsidTr="00D754AA"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bookmarkStart w:id="69" w:name="page52R_mcid0"/>
            <w:bookmarkEnd w:id="69"/>
            <w:r>
              <w:rPr>
                <w:rFonts w:ascii="Times New Roman" w:hAnsi="Times New Roman"/>
                <w:sz w:val="28"/>
                <w:szCs w:val="28"/>
              </w:rPr>
              <w:t>Методика "Человек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под дождем"</w:t>
            </w:r>
            <w:bookmarkStart w:id="70" w:name="page52R_mcid1"/>
            <w:bookmarkEnd w:id="70"/>
            <w:r>
              <w:rPr>
                <w:rFonts w:ascii="Times New Roman" w:hAnsi="Times New Roman"/>
                <w:sz w:val="28"/>
                <w:szCs w:val="28"/>
              </w:rPr>
              <w:br/>
            </w:r>
            <w:bookmarkStart w:id="71" w:name="page52R_mcid4"/>
            <w:bookmarkEnd w:id="71"/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оценка способности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личности преодолевать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неблагоприятные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ситуации, противостоять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им;</w:t>
            </w:r>
            <w:bookmarkStart w:id="72" w:name="page52R_mcid21"/>
            <w:bookmarkEnd w:id="72"/>
            <w:r>
              <w:rPr>
                <w:rFonts w:ascii="Times New Roman" w:hAnsi="Times New Roman"/>
                <w:sz w:val="28"/>
                <w:szCs w:val="28"/>
              </w:rPr>
              <w:br/>
              <w:t>- выявление внутренних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резервов личности;</w:t>
            </w:r>
            <w:bookmarkStart w:id="73" w:name="page52R_mcid31"/>
            <w:bookmarkEnd w:id="73"/>
            <w:r>
              <w:rPr>
                <w:rFonts w:ascii="Times New Roman" w:hAnsi="Times New Roman"/>
                <w:sz w:val="28"/>
                <w:szCs w:val="28"/>
              </w:rPr>
              <w:br/>
              <w:t>-  определение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особенностей защитных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механизмов психики.</w:t>
            </w:r>
          </w:p>
        </w:tc>
        <w:tc>
          <w:tcPr>
            <w:tcW w:w="3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Рекомендована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втором уровне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реализации модели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четырехуровневой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профилактики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суицидального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поведения (этап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первичной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профилактики).</w:t>
            </w:r>
            <w:bookmarkStart w:id="74" w:name="page52R_mcid51"/>
            <w:bookmarkEnd w:id="74"/>
            <w:r>
              <w:rPr>
                <w:rFonts w:ascii="Times New Roman" w:hAnsi="Times New Roman"/>
                <w:sz w:val="28"/>
                <w:szCs w:val="28"/>
              </w:rPr>
              <w:br/>
              <w:t>Целевая аудитория: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подростки</w:t>
            </w:r>
            <w:bookmarkStart w:id="75" w:name="page52R_mcid61"/>
            <w:bookmarkEnd w:id="75"/>
            <w:r>
              <w:rPr>
                <w:rFonts w:ascii="Times New Roman" w:hAnsi="Times New Roman"/>
                <w:sz w:val="28"/>
                <w:szCs w:val="28"/>
              </w:rPr>
              <w:br/>
              <w:t>Кто проводит:</w:t>
            </w:r>
            <w:bookmarkStart w:id="76" w:name="page52R_mcid71"/>
            <w:bookmarkEnd w:id="76"/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педагог-психолог </w:t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7A6" w:rsidTr="00D754AA">
        <w:tc>
          <w:tcPr>
            <w:tcW w:w="2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bookmarkStart w:id="77" w:name="page52R_mcid9"/>
            <w:bookmarkEnd w:id="77"/>
            <w:r>
              <w:rPr>
                <w:rFonts w:ascii="Times New Roman" w:hAnsi="Times New Roman"/>
                <w:sz w:val="28"/>
                <w:szCs w:val="28"/>
              </w:rPr>
              <w:t>Метод незаконченных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предложений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Подмазин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С.И.)</w:t>
            </w:r>
            <w:bookmarkStart w:id="78" w:name="page52R_mcid10"/>
            <w:bookmarkEnd w:id="78"/>
            <w:r>
              <w:rPr>
                <w:rFonts w:ascii="Times New Roman" w:hAnsi="Times New Roman"/>
                <w:sz w:val="28"/>
                <w:szCs w:val="28"/>
              </w:rPr>
              <w:br/>
            </w:r>
            <w:bookmarkStart w:id="79" w:name="page52R_mcid11"/>
            <w:bookmarkStart w:id="80" w:name="page52R_mcid12"/>
            <w:bookmarkEnd w:id="79"/>
            <w:bookmarkEnd w:id="80"/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исследование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направленности личности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учащегося, системы его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отношений.</w:t>
            </w:r>
          </w:p>
        </w:tc>
        <w:tc>
          <w:tcPr>
            <w:tcW w:w="3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Рекомендована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втором уровне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реализации модели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четырехуровневой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профилактики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суицидального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поведения (этап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первичной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профилактики).</w:t>
            </w:r>
            <w:bookmarkStart w:id="81" w:name="page52R_mcid131"/>
            <w:bookmarkEnd w:id="81"/>
            <w:r>
              <w:rPr>
                <w:rFonts w:ascii="Times New Roman" w:hAnsi="Times New Roman"/>
                <w:sz w:val="28"/>
                <w:szCs w:val="28"/>
              </w:rPr>
              <w:br/>
              <w:t>Целевая аудитория: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подростки</w:t>
            </w:r>
            <w:bookmarkStart w:id="82" w:name="page52R_mcid141"/>
            <w:bookmarkEnd w:id="82"/>
            <w:r>
              <w:rPr>
                <w:rFonts w:ascii="Times New Roman" w:hAnsi="Times New Roman"/>
                <w:sz w:val="28"/>
                <w:szCs w:val="28"/>
              </w:rPr>
              <w:br/>
              <w:t>Кто проводит:</w:t>
            </w:r>
            <w:bookmarkStart w:id="83" w:name="page52R_mcid151"/>
            <w:bookmarkEnd w:id="83"/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педагог-психолог </w:t>
            </w:r>
          </w:p>
        </w:tc>
      </w:tr>
    </w:tbl>
    <w:p w:rsidR="002E17A6" w:rsidRDefault="002E17A6" w:rsidP="002E17A6">
      <w:pPr>
        <w:pStyle w:val="Default"/>
        <w:ind w:firstLine="720"/>
        <w:jc w:val="both"/>
        <w:rPr>
          <w:sz w:val="28"/>
          <w:szCs w:val="28"/>
        </w:rPr>
      </w:pPr>
    </w:p>
    <w:p w:rsidR="002E17A6" w:rsidRDefault="002E17A6" w:rsidP="002E17A6">
      <w:pPr>
        <w:pStyle w:val="Default"/>
        <w:ind w:firstLine="720"/>
        <w:jc w:val="both"/>
        <w:rPr>
          <w:sz w:val="28"/>
          <w:szCs w:val="28"/>
        </w:rPr>
      </w:pPr>
    </w:p>
    <w:p w:rsidR="002E17A6" w:rsidRDefault="002E17A6" w:rsidP="002E17A6">
      <w:pPr>
        <w:pStyle w:val="Default"/>
        <w:ind w:firstLine="720"/>
        <w:jc w:val="both"/>
        <w:rPr>
          <w:sz w:val="28"/>
          <w:szCs w:val="28"/>
        </w:rPr>
      </w:pPr>
    </w:p>
    <w:p w:rsidR="002E17A6" w:rsidRDefault="002E17A6" w:rsidP="002E17A6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84" w:name="page52R_mcid211"/>
      <w:bookmarkEnd w:id="84"/>
      <w:r>
        <w:rPr>
          <w:rFonts w:ascii="Times New Roman" w:hAnsi="Times New Roman"/>
          <w:b/>
          <w:bCs/>
          <w:sz w:val="28"/>
          <w:szCs w:val="28"/>
        </w:rPr>
        <w:t>Методики углубленной психологической диагностики</w:t>
      </w:r>
      <w:bookmarkStart w:id="85" w:name="page52R_mcid22"/>
      <w:bookmarkEnd w:id="85"/>
      <w:r>
        <w:rPr>
          <w:rFonts w:ascii="Times New Roman" w:hAnsi="Times New Roman"/>
          <w:b/>
          <w:bCs/>
          <w:sz w:val="28"/>
          <w:szCs w:val="28"/>
        </w:rPr>
        <w:br/>
        <w:t xml:space="preserve">суицидального риска </w:t>
      </w:r>
    </w:p>
    <w:p w:rsidR="002E17A6" w:rsidRDefault="002E17A6" w:rsidP="002E17A6">
      <w:pPr>
        <w:pStyle w:val="Default"/>
        <w:ind w:firstLine="720"/>
        <w:jc w:val="both"/>
        <w:rPr>
          <w:b/>
          <w:bCs/>
          <w:sz w:val="28"/>
          <w:szCs w:val="28"/>
        </w:rPr>
      </w:pPr>
    </w:p>
    <w:tbl>
      <w:tblPr>
        <w:tblW w:w="992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492"/>
        <w:gridCol w:w="2439"/>
        <w:gridCol w:w="1787"/>
        <w:gridCol w:w="2937"/>
        <w:gridCol w:w="2266"/>
      </w:tblGrid>
      <w:tr w:rsidR="002E17A6" w:rsidTr="00D754AA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86" w:name="page52R_mcid24"/>
            <w:bookmarkStart w:id="87" w:name="page52R_mcid27"/>
            <w:bookmarkEnd w:id="86"/>
            <w:bookmarkEnd w:id="87"/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88" w:name="page52R_mcid28"/>
            <w:bookmarkEnd w:id="88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89" w:name="page52R_mcid30"/>
            <w:bookmarkEnd w:id="89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методики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методики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диагностики</w:t>
            </w:r>
            <w:bookmarkStart w:id="90" w:name="page52R_mcid291"/>
            <w:bookmarkEnd w:id="90"/>
            <w:r>
              <w:rPr>
                <w:rFonts w:ascii="Times New Roman" w:hAnsi="Times New Roman"/>
                <w:sz w:val="24"/>
                <w:szCs w:val="24"/>
              </w:rPr>
              <w:br/>
              <w:t>(изучаемый маркер)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91" w:name="page52R_mcid36"/>
            <w:bookmarkStart w:id="92" w:name="page52R_mcid37"/>
            <w:bookmarkEnd w:id="91"/>
            <w:bookmarkEnd w:id="92"/>
            <w:r>
              <w:rPr>
                <w:rFonts w:ascii="Times New Roman" w:hAnsi="Times New Roman"/>
                <w:sz w:val="24"/>
                <w:szCs w:val="24"/>
              </w:rPr>
              <w:br/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портретных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выборов</w:t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93" w:name="page52R_mcid341"/>
            <w:bookmarkEnd w:id="93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Сонди</w:t>
            </w:r>
            <w:proofErr w:type="spellEnd"/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содержания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структуры человеческих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побуждений, оценка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эмоционального состояния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предназначен для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работы с детьми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старше 10 лет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взрослыми </w:t>
            </w: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sans-serif" w:hAnsi="sans-serif"/>
                <w:sz w:val="28"/>
              </w:rPr>
            </w:pPr>
            <w:bookmarkStart w:id="94" w:name="page52R_mcid40"/>
            <w:bookmarkEnd w:id="94"/>
            <w:r>
              <w:rPr>
                <w:rFonts w:ascii="Times New Roman" w:hAnsi="Times New Roman"/>
                <w:sz w:val="24"/>
                <w:szCs w:val="24"/>
              </w:rPr>
              <w:t>«Шкала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депрессии»</w:t>
            </w:r>
            <w:bookmarkStart w:id="95" w:name="page52R_mcid41"/>
            <w:bookmarkEnd w:id="95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А.Бек</w:t>
            </w:r>
            <w:bookmarkStart w:id="96" w:name="page52R_mcid421"/>
            <w:bookmarkStart w:id="97" w:name="page52R_mcid461"/>
            <w:bookmarkEnd w:id="96"/>
            <w:bookmarkEnd w:id="97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sans-serif" w:hAnsi="sans-serif"/>
                <w:sz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скрининга депрессии,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степени ее тяжести</w:t>
            </w:r>
            <w:bookmarkStart w:id="98" w:name="page52R_mcid441"/>
            <w:bookmarkStart w:id="99" w:name="page52R_mcid431"/>
            <w:bookmarkEnd w:id="98"/>
            <w:bookmarkEnd w:id="99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sans-serif" w:hAnsi="sans-serif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выделяются две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субшкалы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bookmarkStart w:id="100" w:name="page52R_mcid4511"/>
            <w:bookmarkEnd w:id="100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когнитивн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аффективная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(C-A)</w:t>
            </w:r>
            <w:bookmarkStart w:id="101" w:name="page54R_mcid0"/>
            <w:bookmarkEnd w:id="10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соматических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проявлений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депрессии (S-P) </w:t>
            </w: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102" w:name="page54R_mcid3"/>
            <w:bookmarkEnd w:id="102"/>
            <w:r>
              <w:rPr>
                <w:rFonts w:ascii="Times New Roman" w:hAnsi="Times New Roman"/>
                <w:sz w:val="24"/>
                <w:szCs w:val="24"/>
              </w:rPr>
              <w:t>«Шкала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тревоги»</w:t>
            </w:r>
            <w:bookmarkStart w:id="103" w:name="page54R_mcid4"/>
            <w:bookmarkEnd w:id="103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А.Бек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скрининга тревоги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оценки степени её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выраженности.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104" w:name="page54R_mcid9"/>
            <w:bookmarkEnd w:id="104"/>
            <w:r>
              <w:rPr>
                <w:rFonts w:ascii="Times New Roman" w:hAnsi="Times New Roman"/>
                <w:sz w:val="24"/>
                <w:szCs w:val="24"/>
              </w:rPr>
              <w:t>«Шкала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суицидальных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мыслей»</w:t>
            </w:r>
            <w:bookmarkStart w:id="105" w:name="page54R_mcid10"/>
            <w:bookmarkEnd w:id="105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А.Бек</w:t>
            </w:r>
            <w:bookmarkStart w:id="106" w:name="page54R_mcid111"/>
            <w:bookmarkEnd w:id="106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дисфункциональных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мыслей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107" w:name="page54R_mcid15"/>
            <w:bookmarkEnd w:id="107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детской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депрессии»</w:t>
            </w:r>
            <w:bookmarkStart w:id="108" w:name="page54R_mcid16"/>
            <w:bookmarkEnd w:id="108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Ковак</w:t>
            </w:r>
            <w:proofErr w:type="spellEnd"/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определения наличия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или отсутствия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депрессивного состояния 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испытуемого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109" w:name="page54R_mcid22"/>
            <w:bookmarkEnd w:id="109"/>
            <w:r>
              <w:rPr>
                <w:rFonts w:ascii="Times New Roman" w:hAnsi="Times New Roman"/>
                <w:sz w:val="24"/>
                <w:szCs w:val="24"/>
              </w:rPr>
              <w:t>Методика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экспрес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оценки риска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суицида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«Сигнал»</w:t>
            </w:r>
            <w:bookmarkStart w:id="110" w:name="page54R_mcid23"/>
            <w:bookmarkEnd w:id="110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11" w:name="page54R_mcid24"/>
            <w:bookmarkEnd w:id="111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Зотов,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В.М.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Петрукови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ч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анализе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объективных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психофизиологических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показателей без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личностных самооценок</w:t>
            </w:r>
            <w:bookmarkStart w:id="112" w:name="page54R_mcid25"/>
            <w:bookmarkEnd w:id="112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требует от 7 до 10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минут</w:t>
            </w:r>
            <w:bookmarkStart w:id="113" w:name="page54R_mcid261"/>
            <w:bookmarkEnd w:id="113"/>
            <w:r>
              <w:rPr>
                <w:rFonts w:ascii="Times New Roman" w:hAnsi="Times New Roman"/>
                <w:sz w:val="24"/>
                <w:szCs w:val="24"/>
              </w:rPr>
              <w:br/>
              <w:t>дает возможность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отличить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готовность 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истинно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суицидальному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поведению 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поведения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демонстративн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шантажного 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самоповреждающ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его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суждений</w:t>
            </w: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114" w:name="page54R_mcid29"/>
            <w:bookmarkEnd w:id="114"/>
            <w:r>
              <w:rPr>
                <w:rFonts w:ascii="Times New Roman" w:hAnsi="Times New Roman"/>
                <w:sz w:val="24"/>
                <w:szCs w:val="24"/>
              </w:rPr>
              <w:t>СР-45</w:t>
            </w:r>
            <w:bookmarkStart w:id="115" w:name="page54R_mcid30"/>
            <w:bookmarkEnd w:id="115"/>
            <w:r>
              <w:rPr>
                <w:rFonts w:ascii="Times New Roman" w:hAnsi="Times New Roman"/>
                <w:sz w:val="24"/>
                <w:szCs w:val="24"/>
              </w:rPr>
              <w:br/>
              <w:t>Методика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склонности 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суицидным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реакциям</w:t>
            </w:r>
            <w:bookmarkStart w:id="116" w:name="page54R_mcid31"/>
            <w:bookmarkEnd w:id="116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17" w:name="page54R_mcid32"/>
            <w:bookmarkEnd w:id="117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18" w:name="page54R_mcid33"/>
            <w:bookmarkEnd w:id="118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П.И.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Юнацкеви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ч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предназначена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выявления склонности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 суицидальным реакциям.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Является авторской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разработкой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констатирует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лишь начальный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уровень развития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склонности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личности 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суициду в период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ее обследования</w:t>
            </w:r>
            <w:bookmarkStart w:id="119" w:name="page54R_mcid341"/>
            <w:bookmarkEnd w:id="119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br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 наличии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конфликтной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ситуации, других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негативных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условий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деформирующейся мотивации </w:t>
            </w:r>
            <w:bookmarkStart w:id="120" w:name="page56R_mcid01"/>
            <w:bookmarkEnd w:id="120"/>
            <w:r>
              <w:rPr>
                <w:rFonts w:ascii="Times New Roman" w:hAnsi="Times New Roman"/>
                <w:sz w:val="24"/>
                <w:szCs w:val="24"/>
              </w:rPr>
              <w:t>витального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существования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(ослабление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мотивации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дальнейшей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жизни) эта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склонность может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развиваться. </w:t>
            </w: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121" w:name="page56R_mcid3"/>
            <w:bookmarkEnd w:id="121"/>
            <w:r>
              <w:rPr>
                <w:rFonts w:ascii="Times New Roman" w:hAnsi="Times New Roman"/>
                <w:sz w:val="24"/>
                <w:szCs w:val="24"/>
              </w:rPr>
              <w:t>«Суицидальная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мотивация»</w:t>
            </w:r>
            <w:bookmarkStart w:id="122" w:name="page56R_mcid4"/>
            <w:bookmarkEnd w:id="122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23" w:name="page56R_mcid5"/>
            <w:bookmarkEnd w:id="123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Вагин</w:t>
            </w:r>
            <w:proofErr w:type="spellEnd"/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позволяет выявить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количественно оценить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семь основных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мотивационных аспектов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суицидального поведения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124" w:name="page56R_mcid9"/>
            <w:bookmarkEnd w:id="124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Противосуици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мотивация»</w:t>
            </w:r>
            <w:bookmarkStart w:id="125" w:name="page56R_mcid10"/>
            <w:bookmarkEnd w:id="125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26" w:name="page56R_mcid11"/>
            <w:bookmarkEnd w:id="126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Ю.Р.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Вагин</w:t>
            </w:r>
            <w:proofErr w:type="spellEnd"/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позволяет выявить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количественно оценить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девять основных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противосуицидальных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мотивационных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комплексов (жизненный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потенциал)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127" w:name="page56R_mcid15"/>
            <w:bookmarkEnd w:id="127"/>
            <w:r>
              <w:rPr>
                <w:rFonts w:ascii="Times New Roman" w:hAnsi="Times New Roman"/>
                <w:sz w:val="24"/>
                <w:szCs w:val="24"/>
              </w:rPr>
              <w:t>Методика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уровня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субъективного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ощущения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одиночества</w:t>
            </w:r>
            <w:bookmarkStart w:id="128" w:name="page56R_mcid16"/>
            <w:bookmarkEnd w:id="128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29" w:name="page56R_mcid17"/>
            <w:bookmarkEnd w:id="129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Рассел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Фергюсон</w:t>
            </w:r>
            <w:proofErr w:type="spellEnd"/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Позволяет выявить уровень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одиночества подростка,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риска совершения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суицидального поступка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130" w:name="page56R_mcid21"/>
            <w:bookmarkEnd w:id="130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131" w:name="page56R_mcid22"/>
            <w:bookmarkEnd w:id="131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32" w:name="page56R_mcid24"/>
            <w:bookmarkEnd w:id="132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Айзенк</w:t>
            </w:r>
            <w:bookmarkStart w:id="133" w:name="page56R_mcid231"/>
            <w:bookmarkEnd w:id="133"/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Позволяет выявить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личностные особенности,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склонности 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невротизации, тревожности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асоциальному поведению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неадекватности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эмоциональных реакций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Адаптированный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для 7 летнего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возраста </w:t>
            </w: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134" w:name="page56R_mcid27"/>
            <w:bookmarkEnd w:id="134"/>
            <w:r>
              <w:rPr>
                <w:rFonts w:ascii="Times New Roman" w:hAnsi="Times New Roman"/>
                <w:sz w:val="24"/>
                <w:szCs w:val="24"/>
              </w:rPr>
              <w:t>ПДО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Патохарактерол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диагностически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опросник</w:t>
            </w:r>
            <w:bookmarkStart w:id="135" w:name="page56R_mcid28"/>
            <w:bookmarkEnd w:id="135"/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36" w:name="page56R_mcid29"/>
            <w:bookmarkEnd w:id="136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Личко</w:t>
            </w:r>
            <w:proofErr w:type="spellEnd"/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 для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определения в возрасте 14–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 лет типов акцентуации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характера и типов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психопатий, а также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сопряженных с ними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некоторых личностных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особенностей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(психологической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склонности 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алкоголизации,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делинквентности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bookmarkStart w:id="137" w:name="page58R_mcid01"/>
            <w:bookmarkEnd w:id="137"/>
            <w:r>
              <w:rPr>
                <w:rFonts w:ascii="Times New Roman" w:hAnsi="Times New Roman"/>
                <w:sz w:val="24"/>
                <w:szCs w:val="24"/>
              </w:rPr>
              <w:t xml:space="preserve"> суицидальному поведению,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депрессии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138" w:name="page58R_mcid3"/>
            <w:bookmarkEnd w:id="138"/>
            <w:r>
              <w:rPr>
                <w:rFonts w:ascii="Times New Roman" w:hAnsi="Times New Roman"/>
                <w:sz w:val="24"/>
                <w:szCs w:val="24"/>
              </w:rPr>
              <w:t>ТЛА (Тест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личностных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акцентуаций)</w:t>
            </w:r>
            <w:bookmarkStart w:id="139" w:name="page58R_mcid4"/>
            <w:bookmarkEnd w:id="139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40" w:name="page58R_mcid5"/>
            <w:bookmarkEnd w:id="140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41" w:name="page58R_mcid6"/>
            <w:bookmarkEnd w:id="141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В.П.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Дворщенк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о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предназначен для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определения в возрасте 14–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18 лет типов акцентуации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характера и типов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психопатий, а также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сопряженных с ними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некоторых личностных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особенностей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(психологической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склонности к аддитивному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поведению,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делинквентности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суицидальному поведению,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депрессии)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программа</w:t>
            </w:r>
            <w:bookmarkStart w:id="142" w:name="page58R_mcid7"/>
            <w:bookmarkEnd w:id="142"/>
            <w:r>
              <w:rPr>
                <w:rFonts w:ascii="Times New Roman" w:hAnsi="Times New Roman"/>
                <w:sz w:val="24"/>
                <w:szCs w:val="24"/>
              </w:rPr>
              <w:br/>
              <w:t>Дает возможность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отличить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готовность 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истинно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суицидальному поведению от поведения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демонстративн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шантажного 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самоповреждающего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143" w:name="page58R_mcid10"/>
            <w:bookmarkEnd w:id="143"/>
            <w:r>
              <w:rPr>
                <w:rFonts w:ascii="Times New Roman" w:hAnsi="Times New Roman"/>
                <w:sz w:val="24"/>
                <w:szCs w:val="24"/>
              </w:rPr>
              <w:t>«Шкала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реактивной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(ситуативной)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личностной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тревожности»</w:t>
            </w:r>
            <w:bookmarkStart w:id="144" w:name="page58R_mcid11"/>
            <w:bookmarkEnd w:id="144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45" w:name="page58R_mcid12"/>
            <w:bookmarkEnd w:id="145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46" w:name="page58R_mcid13"/>
            <w:bookmarkEnd w:id="146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Ч.Д.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Спилберге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— Ю.Л.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Ханин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позволяет сделать первые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существенные уточнения 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качестве интегральной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самооценки личности: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является ли нестабильность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этой самооценки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ситуативной или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постоянной, то есть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личностной.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методики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относятся не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только 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психодинамическ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им особенностям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личности, но и 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общему вопросу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взаимосвязи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реактивности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активности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личности, ее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темперамента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характера </w:t>
            </w: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147" w:name="page58R_mcid18"/>
            <w:bookmarkEnd w:id="147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гетероагрессия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148" w:name="page58R_mcid19"/>
            <w:bookmarkEnd w:id="148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49" w:name="page58R_mcid20"/>
            <w:bookmarkEnd w:id="149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50" w:name="page58R_mcid21"/>
            <w:bookmarkStart w:id="151" w:name="page58R_mcid22"/>
            <w:bookmarkStart w:id="152" w:name="page58R_mcid23"/>
            <w:bookmarkEnd w:id="150"/>
            <w:bookmarkEnd w:id="151"/>
            <w:bookmarkEnd w:id="152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Е.П.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Ильин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Позволяет определить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направленность агрессии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себя или на других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Позволяет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выявить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вероятность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самоповреждающ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его поведения </w:t>
            </w: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153" w:name="page58R_mcid26"/>
            <w:bookmarkEnd w:id="153"/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агрессивности</w:t>
            </w:r>
            <w:bookmarkStart w:id="154" w:name="page58R_mcid27"/>
            <w:bookmarkEnd w:id="154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55" w:name="page58R_mcid28"/>
            <w:bookmarkEnd w:id="155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56" w:name="page58R_mcid29"/>
            <w:bookmarkEnd w:id="156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Почебут</w:t>
            </w:r>
            <w:proofErr w:type="spellEnd"/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агрессивного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поведения вербальная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агрессия, физическая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агрессия, предметная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агрессия, эмоциональная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агрессия,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аутоагрессия</w:t>
            </w:r>
            <w:proofErr w:type="spellEnd"/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Позволяет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выявить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вероятность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самоповреждающ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его поведения </w:t>
            </w: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57" w:name="page58R_mcid32"/>
            <w:bookmarkEnd w:id="157"/>
            <w:r>
              <w:rPr>
                <w:rFonts w:ascii="Times New Roman" w:hAnsi="Times New Roman"/>
                <w:sz w:val="24"/>
                <w:szCs w:val="24"/>
              </w:rPr>
              <w:t xml:space="preserve">«Определение </w:t>
            </w:r>
            <w:bookmarkStart w:id="158" w:name="page60R_mcid0"/>
            <w:bookmarkEnd w:id="158"/>
            <w:r>
              <w:rPr>
                <w:rFonts w:ascii="Times New Roman" w:hAnsi="Times New Roman"/>
                <w:sz w:val="24"/>
                <w:szCs w:val="24"/>
              </w:rPr>
              <w:t>интегральных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агрессивности» </w:t>
            </w:r>
          </w:p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159" w:name="page58R_mcid33"/>
            <w:bookmarkEnd w:id="159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В.В.</w:t>
            </w:r>
            <w:bookmarkStart w:id="160" w:name="page58R_mcid34"/>
            <w:bookmarkEnd w:id="160"/>
            <w:r>
              <w:rPr>
                <w:rFonts w:ascii="Times New Roman" w:hAnsi="Times New Roman"/>
                <w:sz w:val="24"/>
                <w:szCs w:val="24"/>
              </w:rPr>
              <w:t xml:space="preserve"> Бойко</w:t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161" w:name="page58R_mcid341"/>
            <w:bookmarkEnd w:id="161"/>
            <w:r>
              <w:rPr>
                <w:rFonts w:ascii="Times New Roman" w:hAnsi="Times New Roman"/>
                <w:sz w:val="24"/>
                <w:szCs w:val="24"/>
              </w:rPr>
              <w:t>Позволяет определить</w:t>
            </w:r>
            <w:bookmarkStart w:id="162" w:name="page58R_mcid35"/>
            <w:bookmarkEnd w:id="162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63" w:name="page60R_mcid2"/>
            <w:bookmarkEnd w:id="163"/>
            <w:r>
              <w:rPr>
                <w:rFonts w:ascii="Times New Roman" w:hAnsi="Times New Roman"/>
                <w:sz w:val="24"/>
                <w:szCs w:val="24"/>
              </w:rPr>
              <w:t>тонкие формы проявлений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агрессивности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потребность в ней, степень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агрессивного заражения,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способность к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торможению, и способы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переключения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агрессивности. </w:t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164" w:name="page58R_mcid351"/>
            <w:bookmarkEnd w:id="164"/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Позволяет </w:t>
            </w:r>
            <w:bookmarkStart w:id="165" w:name="page60R_mcid3"/>
            <w:bookmarkEnd w:id="165"/>
            <w:r>
              <w:rPr>
                <w:rFonts w:ascii="Times New Roman" w:hAnsi="Times New Roman"/>
                <w:sz w:val="24"/>
                <w:szCs w:val="24"/>
              </w:rPr>
              <w:t>выявить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вероятность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самоповреждающ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его поведения </w:t>
            </w:r>
          </w:p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166" w:name="page60R_mcid6"/>
            <w:bookmarkEnd w:id="166"/>
            <w:r>
              <w:rPr>
                <w:rFonts w:ascii="Times New Roman" w:hAnsi="Times New Roman"/>
                <w:sz w:val="24"/>
                <w:szCs w:val="24"/>
              </w:rPr>
              <w:t>«Карта риска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суицида»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(модификация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подростков)</w:t>
            </w:r>
            <w:bookmarkStart w:id="167" w:name="page60R_mcid7"/>
            <w:bookmarkEnd w:id="167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68" w:name="page60R_mcid8"/>
            <w:bookmarkEnd w:id="168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Л.Б.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Шнейдер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Позволяет определить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степень выраженности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факторов риска суицида у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подростков.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169" w:name="page60R_mcid12"/>
            <w:bookmarkEnd w:id="169"/>
            <w:r>
              <w:rPr>
                <w:rFonts w:ascii="Times New Roman" w:hAnsi="Times New Roman"/>
                <w:sz w:val="24"/>
                <w:szCs w:val="24"/>
              </w:rPr>
              <w:t>«Выявление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суицидального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риска у детей»</w:t>
            </w:r>
            <w:bookmarkStart w:id="170" w:name="page60R_mcid13"/>
            <w:bookmarkEnd w:id="170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71" w:name="page60R_mcid15"/>
            <w:bookmarkEnd w:id="171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72" w:name="page60R_mcid16"/>
            <w:bookmarkStart w:id="173" w:name="page60R_mcid17"/>
            <w:bookmarkEnd w:id="172"/>
            <w:bookmarkEnd w:id="173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Кучер,</w:t>
            </w:r>
            <w:bookmarkStart w:id="174" w:name="page60R_mcid141"/>
            <w:bookmarkEnd w:id="174"/>
            <w:r>
              <w:rPr>
                <w:rFonts w:ascii="Times New Roman" w:hAnsi="Times New Roman"/>
                <w:sz w:val="24"/>
                <w:szCs w:val="24"/>
              </w:rPr>
              <w:br/>
              <w:t>В.П.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Костюкеви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ч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Позволяет исследовать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аутоагрессивные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тенденции и факторы,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формирующие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суицидальные намерения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5- 11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класса </w:t>
            </w: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175" w:name="page60R_mcid20"/>
            <w:bookmarkEnd w:id="175"/>
            <w:r>
              <w:rPr>
                <w:rFonts w:ascii="Times New Roman" w:hAnsi="Times New Roman"/>
                <w:sz w:val="24"/>
                <w:szCs w:val="24"/>
              </w:rPr>
              <w:t>Методика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степени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совершения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суицида</w:t>
            </w:r>
            <w:bookmarkStart w:id="176" w:name="page60R_mcid21"/>
            <w:bookmarkEnd w:id="176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77" w:name="page60R_mcid22"/>
            <w:bookmarkEnd w:id="177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Погодин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установлении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риска совершения суицида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людьми, оказавшимися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тяжелых жизненных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ситуациях.</w:t>
            </w:r>
            <w:bookmarkStart w:id="178" w:name="page60R_mcid231"/>
            <w:bookmarkEnd w:id="178"/>
            <w:r>
              <w:rPr>
                <w:rFonts w:ascii="Times New Roman" w:hAnsi="Times New Roman"/>
                <w:sz w:val="24"/>
                <w:szCs w:val="24"/>
              </w:rPr>
              <w:br/>
              <w:t>Позволяет подтвердить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предположения об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учащихся, которые по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своим поведенческим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другим признакам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находятся в условиях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жизненного кризиса или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пресуицидальном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состоянии.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179" w:name="page60R_mcid27"/>
            <w:bookmarkEnd w:id="179"/>
            <w:r>
              <w:rPr>
                <w:rFonts w:ascii="Times New Roman" w:hAnsi="Times New Roman"/>
                <w:sz w:val="24"/>
                <w:szCs w:val="24"/>
              </w:rPr>
              <w:t>Методика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уровня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депрессии</w:t>
            </w:r>
            <w:bookmarkStart w:id="180" w:name="page60R_mcid28"/>
            <w:bookmarkEnd w:id="180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81" w:name="page60R_mcid29"/>
            <w:bookmarkEnd w:id="181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Жмуров</w:t>
            </w:r>
            <w:proofErr w:type="spellEnd"/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выявляет депрессивное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состояние (главным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образом тоскливой или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меланхолической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депрессии), дает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установить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тяжесть депрессивного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состояния на данный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момент.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182" w:name="page62R_mcid4"/>
            <w:bookmarkEnd w:id="182"/>
            <w:r>
              <w:rPr>
                <w:rFonts w:ascii="Times New Roman" w:hAnsi="Times New Roman"/>
                <w:sz w:val="24"/>
                <w:szCs w:val="24"/>
              </w:rPr>
              <w:t>Шкала чувства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собственной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ненужности для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ExpendableChil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dMeasure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183" w:name="page62R_mcid5"/>
            <w:bookmarkStart w:id="184" w:name="page62R_mcid6"/>
            <w:bookmarkEnd w:id="183"/>
            <w:bookmarkEnd w:id="184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85" w:name="page62R_mcid7"/>
            <w:bookmarkEnd w:id="185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 может быть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использована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клиницистами для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выделения подростков 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высоким суицидальным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риском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предположении,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что подростки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склонные 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суициду могут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улавливать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желание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родителей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(сознательное или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подсознательное)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их исчезновения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или смерти </w:t>
            </w: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186" w:name="page64R_mcid27"/>
            <w:bookmarkEnd w:id="186"/>
            <w:r>
              <w:rPr>
                <w:rFonts w:ascii="Times New Roman" w:hAnsi="Times New Roman"/>
                <w:sz w:val="24"/>
                <w:szCs w:val="24"/>
              </w:rPr>
              <w:t>МЦВ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многоцветовой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тест)</w:t>
            </w:r>
            <w:bookmarkStart w:id="187" w:name="page64R_mcid28"/>
            <w:bookmarkEnd w:id="187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88" w:name="page64R_mcid30"/>
            <w:bookmarkEnd w:id="188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Люшер</w:t>
            </w:r>
            <w:bookmarkStart w:id="189" w:name="page64R_mcid2911"/>
            <w:bookmarkEnd w:id="189"/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Цветовой тест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Люшера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используется для оценки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состояния и уровня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нервно-психической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устойчивости; выявления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внутриличностных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конфликтов и лиц,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склонных к депрессивным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состояниям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аффективным реакциям.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диапазон: с 5 лет</w:t>
            </w:r>
            <w:bookmarkStart w:id="190" w:name="page64R_mcid311"/>
            <w:bookmarkEnd w:id="190"/>
            <w:r>
              <w:rPr>
                <w:rFonts w:ascii="Times New Roman" w:hAnsi="Times New Roman"/>
                <w:sz w:val="24"/>
                <w:szCs w:val="24"/>
              </w:rPr>
              <w:br/>
              <w:t>Время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тестирования: 3 –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 минут</w:t>
            </w:r>
            <w:bookmarkStart w:id="191" w:name="page64R_mcid321"/>
            <w:bookmarkEnd w:id="191"/>
            <w:r>
              <w:rPr>
                <w:rFonts w:ascii="Times New Roman" w:hAnsi="Times New Roman"/>
                <w:sz w:val="24"/>
                <w:szCs w:val="24"/>
              </w:rPr>
              <w:br/>
              <w:t>Форма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проведения: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индивидуальная</w:t>
            </w:r>
            <w:bookmarkStart w:id="192" w:name="page64R_mcid331"/>
            <w:bookmarkEnd w:id="192"/>
            <w:r>
              <w:rPr>
                <w:rFonts w:ascii="Times New Roman" w:hAnsi="Times New Roman"/>
                <w:sz w:val="24"/>
                <w:szCs w:val="24"/>
              </w:rPr>
              <w:br/>
              <w:t>Обработка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результатов: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ручная,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компьютерная </w:t>
            </w: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193" w:name="page64R_mcid36"/>
            <w:bookmarkEnd w:id="193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Цветопись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(Цветовой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дневник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настроения)</w:t>
            </w:r>
            <w:bookmarkStart w:id="194" w:name="page64R_mcid37"/>
            <w:bookmarkEnd w:id="194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95" w:name="page64R_mcid38"/>
            <w:bookmarkEnd w:id="195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196" w:name="page64R_mcid42"/>
            <w:bookmarkEnd w:id="196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Лутошкин</w:t>
            </w:r>
            <w:proofErr w:type="spellEnd"/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для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исследования членами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групп</w:t>
            </w:r>
            <w:bookmarkStart w:id="197" w:name="page64R_mcid391"/>
            <w:bookmarkEnd w:id="197"/>
            <w:r>
              <w:rPr>
                <w:rFonts w:ascii="Times New Roman" w:hAnsi="Times New Roman"/>
                <w:sz w:val="24"/>
                <w:szCs w:val="24"/>
              </w:rPr>
              <w:br/>
              <w:t>своих эмоциональных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отношений, а также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исследования общей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эмоциональной</w:t>
            </w:r>
            <w:bookmarkStart w:id="198" w:name="page64R_mcid401"/>
            <w:bookmarkEnd w:id="198"/>
            <w:r>
              <w:rPr>
                <w:rFonts w:ascii="Times New Roman" w:hAnsi="Times New Roman"/>
                <w:sz w:val="24"/>
                <w:szCs w:val="24"/>
              </w:rPr>
              <w:br/>
              <w:t>атмосферы группы за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определенный отрезок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времени, выражаемой при</w:t>
            </w:r>
            <w:bookmarkStart w:id="199" w:name="page64R_mcid411"/>
            <w:bookmarkEnd w:id="199"/>
            <w:r>
              <w:rPr>
                <w:rFonts w:ascii="Times New Roman" w:hAnsi="Times New Roman"/>
                <w:sz w:val="24"/>
                <w:szCs w:val="24"/>
              </w:rPr>
              <w:br/>
              <w:t>помощи цвета.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применяется для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изучения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динамических</w:t>
            </w:r>
            <w:bookmarkStart w:id="200" w:name="page64R_mcid431"/>
            <w:bookmarkEnd w:id="200"/>
            <w:r>
              <w:rPr>
                <w:rFonts w:ascii="Times New Roman" w:hAnsi="Times New Roman"/>
                <w:sz w:val="24"/>
                <w:szCs w:val="24"/>
              </w:rPr>
              <w:br/>
              <w:t>особенностей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личностных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групповых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эмоциональных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состояний,</w:t>
            </w:r>
            <w:bookmarkStart w:id="201" w:name="page64R_mcid441"/>
            <w:bookmarkEnd w:id="201"/>
            <w:r>
              <w:rPr>
                <w:rFonts w:ascii="Times New Roman" w:hAnsi="Times New Roman"/>
                <w:sz w:val="24"/>
                <w:szCs w:val="24"/>
              </w:rPr>
              <w:br/>
              <w:t>психологического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климата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коллектива,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самочувствия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личности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коллективе </w:t>
            </w:r>
          </w:p>
        </w:tc>
      </w:tr>
      <w:tr w:rsidR="002E17A6" w:rsidTr="00D754A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bookmarkStart w:id="202" w:name="page64R_mcid3"/>
            <w:bookmarkEnd w:id="202"/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Розенцвейга</w:t>
            </w:r>
            <w:bookmarkStart w:id="203" w:name="page64R_mcid4"/>
            <w:bookmarkEnd w:id="203"/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204" w:name="page64R_mcid5"/>
            <w:bookmarkEnd w:id="204"/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Рознцвейг</w:t>
            </w:r>
            <w:proofErr w:type="spellEnd"/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предназначена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исследования реакций 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неудачу и способов выхода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 ситуаций,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препятствующих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деятельности или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удовлетворению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потребностей личности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17A6" w:rsidRDefault="002E17A6" w:rsidP="00D75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7A6" w:rsidRDefault="002E17A6" w:rsidP="002E17A6">
      <w:pPr>
        <w:pStyle w:val="Default"/>
        <w:jc w:val="both"/>
        <w:rPr>
          <w:sz w:val="28"/>
          <w:szCs w:val="28"/>
        </w:rPr>
      </w:pPr>
    </w:p>
    <w:p w:rsidR="00B04EE5" w:rsidRDefault="00B04EE5"/>
    <w:sectPr w:rsidR="00B04EE5" w:rsidSect="00B0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ans-serif">
    <w:altName w:val="Arial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A6"/>
    <w:rsid w:val="00130F14"/>
    <w:rsid w:val="00272DFF"/>
    <w:rsid w:val="0029461B"/>
    <w:rsid w:val="002C69AB"/>
    <w:rsid w:val="002E17A6"/>
    <w:rsid w:val="002E2D1C"/>
    <w:rsid w:val="002E68D0"/>
    <w:rsid w:val="00312F47"/>
    <w:rsid w:val="0034761E"/>
    <w:rsid w:val="00392F23"/>
    <w:rsid w:val="00410367"/>
    <w:rsid w:val="00596796"/>
    <w:rsid w:val="00750809"/>
    <w:rsid w:val="009539D8"/>
    <w:rsid w:val="009E6ACD"/>
    <w:rsid w:val="009F223F"/>
    <w:rsid w:val="009F330D"/>
    <w:rsid w:val="00A22509"/>
    <w:rsid w:val="00B04EE5"/>
    <w:rsid w:val="00CB1BAD"/>
    <w:rsid w:val="00E81C5D"/>
    <w:rsid w:val="00FC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A6"/>
    <w:pPr>
      <w:spacing w:after="160" w:line="259" w:lineRule="auto"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E17A6"/>
    <w:pPr>
      <w:widowControl w:val="0"/>
      <w:spacing w:after="0" w:line="240" w:lineRule="auto"/>
    </w:pPr>
    <w:rPr>
      <w:rFonts w:ascii="Times New Roman" w:eastAsia="Calibri" w:hAnsi="Times New Roman"/>
      <w:color w:val="000000"/>
      <w:sz w:val="24"/>
    </w:rPr>
  </w:style>
  <w:style w:type="paragraph" w:customStyle="1" w:styleId="a3">
    <w:name w:val="Содержимое таблицы"/>
    <w:basedOn w:val="a"/>
    <w:qFormat/>
    <w:rsid w:val="002E17A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1669</Words>
  <Characters>9516</Characters>
  <Application>Microsoft Office Word</Application>
  <DocSecurity>0</DocSecurity>
  <Lines>79</Lines>
  <Paragraphs>22</Paragraphs>
  <ScaleCrop>false</ScaleCrop>
  <Company>CPMSS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2022-10-26T05:10:00Z</dcterms:created>
  <dcterms:modified xsi:type="dcterms:W3CDTF">2022-10-26T05:11:00Z</dcterms:modified>
</cp:coreProperties>
</file>